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F1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180"/>
      </w:pPr>
      <w:bookmarkStart w:id="0" w:name="bookmark0"/>
      <w:r>
        <w:rPr>
          <w:rStyle w:val="13pt"/>
          <w:b/>
          <w:bCs/>
        </w:rPr>
        <w:t>ПРОТОКОЛ</w:t>
      </w:r>
      <w:r>
        <w:t xml:space="preserve"> </w:t>
      </w:r>
      <w:r>
        <w:rPr>
          <w:rStyle w:val="13pt"/>
          <w:b/>
          <w:bCs/>
        </w:rPr>
        <w:t>№</w:t>
      </w:r>
      <w:bookmarkEnd w:id="0"/>
      <w:r w:rsidR="00A40336">
        <w:rPr>
          <w:rStyle w:val="13pt"/>
          <w:b/>
          <w:bCs/>
        </w:rPr>
        <w:t>5</w:t>
      </w:r>
    </w:p>
    <w:p w:rsidR="003452F1" w:rsidRDefault="00BF343B" w:rsidP="00BF343B">
      <w:pPr>
        <w:pStyle w:val="40"/>
        <w:shd w:val="clear" w:color="auto" w:fill="auto"/>
        <w:spacing w:before="0" w:after="0" w:line="240" w:lineRule="auto"/>
        <w:ind w:left="620"/>
      </w:pPr>
      <w:r>
        <w:t>засідання Громадської ради при райдержадміністрації</w:t>
      </w:r>
    </w:p>
    <w:p w:rsidR="00BF343B" w:rsidRDefault="00BF343B" w:rsidP="00593627">
      <w:pPr>
        <w:pStyle w:val="50"/>
        <w:shd w:val="clear" w:color="auto" w:fill="auto"/>
        <w:spacing w:before="0" w:line="240" w:lineRule="auto"/>
        <w:ind w:left="5940" w:right="200" w:hanging="270"/>
      </w:pPr>
    </w:p>
    <w:p w:rsidR="00AE3191" w:rsidRDefault="00A40336" w:rsidP="00593627">
      <w:pPr>
        <w:pStyle w:val="50"/>
        <w:shd w:val="clear" w:color="auto" w:fill="auto"/>
        <w:spacing w:before="0" w:line="240" w:lineRule="auto"/>
        <w:ind w:right="200" w:firstLine="5529"/>
        <w:jc w:val="left"/>
      </w:pPr>
      <w:r>
        <w:t>12 грудня</w:t>
      </w:r>
      <w:r w:rsidR="00BF343B">
        <w:t xml:space="preserve"> 201</w:t>
      </w:r>
      <w:r w:rsidR="00DE01D6">
        <w:t>9</w:t>
      </w:r>
      <w:r w:rsidR="00BF343B">
        <w:t xml:space="preserve"> року </w:t>
      </w:r>
    </w:p>
    <w:p w:rsidR="008A738C" w:rsidRDefault="008A738C" w:rsidP="00593627">
      <w:pPr>
        <w:pStyle w:val="50"/>
        <w:shd w:val="clear" w:color="auto" w:fill="auto"/>
        <w:spacing w:before="0" w:line="240" w:lineRule="auto"/>
        <w:ind w:left="5670" w:hanging="270"/>
        <w:jc w:val="center"/>
      </w:pPr>
      <w:r>
        <w:t xml:space="preserve">Сесійна </w:t>
      </w:r>
      <w:r w:rsidR="00BF343B">
        <w:t xml:space="preserve">зала райдержадміністрації </w:t>
      </w:r>
    </w:p>
    <w:p w:rsidR="003452F1" w:rsidRDefault="00BF343B" w:rsidP="00593627">
      <w:pPr>
        <w:pStyle w:val="50"/>
        <w:shd w:val="clear" w:color="auto" w:fill="auto"/>
        <w:spacing w:before="0" w:line="240" w:lineRule="auto"/>
        <w:ind w:left="5529"/>
        <w:jc w:val="left"/>
      </w:pPr>
      <w:r>
        <w:t>Початок о 1</w:t>
      </w:r>
      <w:r w:rsidR="002D6A7D">
        <w:t>0</w:t>
      </w:r>
      <w:r>
        <w:t>:00</w:t>
      </w:r>
    </w:p>
    <w:p w:rsidR="00BF343B" w:rsidRDefault="00BF343B" w:rsidP="00593627">
      <w:pPr>
        <w:pStyle w:val="32"/>
        <w:shd w:val="clear" w:color="auto" w:fill="auto"/>
        <w:spacing w:before="0" w:after="0" w:line="240" w:lineRule="auto"/>
        <w:ind w:hanging="270"/>
        <w:jc w:val="both"/>
      </w:pPr>
    </w:p>
    <w:p w:rsidR="003452F1" w:rsidRPr="00E8005E" w:rsidRDefault="00BF343B" w:rsidP="00BF343B">
      <w:pPr>
        <w:pStyle w:val="32"/>
        <w:shd w:val="clear" w:color="auto" w:fill="auto"/>
        <w:spacing w:before="0" w:after="0" w:line="240" w:lineRule="auto"/>
        <w:ind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Присутні: 1</w:t>
      </w:r>
      <w:r w:rsidR="002F5970">
        <w:rPr>
          <w:sz w:val="26"/>
          <w:szCs w:val="26"/>
        </w:rPr>
        <w:t>3</w:t>
      </w:r>
      <w:r w:rsidRPr="00E8005E">
        <w:rPr>
          <w:sz w:val="26"/>
          <w:szCs w:val="26"/>
        </w:rPr>
        <w:t xml:space="preserve"> членів Громадської ради (список додається).</w:t>
      </w:r>
    </w:p>
    <w:p w:rsidR="003452F1" w:rsidRPr="00E8005E" w:rsidRDefault="00BF343B" w:rsidP="00BF343B">
      <w:pPr>
        <w:pStyle w:val="32"/>
        <w:shd w:val="clear" w:color="auto" w:fill="auto"/>
        <w:spacing w:before="0" w:after="0" w:line="240" w:lineRule="auto"/>
        <w:ind w:right="200"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Головуючий на засіданні: Добренький Сергій Васильович - голова Громадської ради при райдержадміністрації</w:t>
      </w:r>
      <w:r w:rsidR="0026760F">
        <w:rPr>
          <w:sz w:val="26"/>
          <w:szCs w:val="26"/>
        </w:rPr>
        <w:t>, Присутня в.о. голови райдержадміністрації Александрова С.О.</w:t>
      </w:r>
    </w:p>
    <w:p w:rsidR="003452F1" w:rsidRPr="00E8005E" w:rsidRDefault="00BF343B" w:rsidP="00BF343B">
      <w:pPr>
        <w:pStyle w:val="32"/>
        <w:shd w:val="clear" w:color="auto" w:fill="auto"/>
        <w:spacing w:before="0" w:after="0" w:line="240" w:lineRule="auto"/>
        <w:ind w:right="200"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Секретар: Мирвода Тетяна Іванівна - секретар Громадської ради, начальник відділу</w:t>
      </w:r>
      <w:r w:rsidR="00147D66" w:rsidRPr="00E8005E">
        <w:rPr>
          <w:sz w:val="26"/>
          <w:szCs w:val="26"/>
        </w:rPr>
        <w:t xml:space="preserve"> загального, контролю</w:t>
      </w:r>
      <w:r w:rsidRPr="00E8005E">
        <w:rPr>
          <w:sz w:val="26"/>
          <w:szCs w:val="26"/>
        </w:rPr>
        <w:t xml:space="preserve"> </w:t>
      </w:r>
      <w:r w:rsidR="00147D66" w:rsidRPr="00E8005E">
        <w:rPr>
          <w:sz w:val="26"/>
          <w:szCs w:val="26"/>
        </w:rPr>
        <w:t xml:space="preserve">та </w:t>
      </w:r>
      <w:r w:rsidRPr="00E8005E">
        <w:rPr>
          <w:sz w:val="26"/>
          <w:szCs w:val="26"/>
        </w:rPr>
        <w:t>інформаційної діяльності апарату райдержадміністрації</w:t>
      </w:r>
    </w:p>
    <w:p w:rsidR="00BF343B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3620"/>
        <w:jc w:val="left"/>
        <w:rPr>
          <w:rStyle w:val="13pt"/>
          <w:b/>
          <w:bCs/>
          <w:sz w:val="26"/>
          <w:szCs w:val="26"/>
        </w:rPr>
      </w:pPr>
      <w:bookmarkStart w:id="1" w:name="bookmark1"/>
    </w:p>
    <w:p w:rsidR="003452F1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r w:rsidRPr="00E8005E">
        <w:rPr>
          <w:rStyle w:val="13pt"/>
          <w:b/>
          <w:bCs/>
          <w:sz w:val="26"/>
          <w:szCs w:val="26"/>
        </w:rPr>
        <w:t>Порядок денний:</w:t>
      </w:r>
      <w:bookmarkEnd w:id="1"/>
    </w:p>
    <w:p w:rsidR="002D6A7D" w:rsidRPr="002D6A7D" w:rsidRDefault="002D6A7D" w:rsidP="002D6A7D">
      <w:pPr>
        <w:pStyle w:val="50"/>
        <w:numPr>
          <w:ilvl w:val="0"/>
          <w:numId w:val="5"/>
        </w:numPr>
        <w:shd w:val="clear" w:color="auto" w:fill="auto"/>
        <w:spacing w:before="120" w:line="240" w:lineRule="auto"/>
        <w:ind w:left="142" w:firstLine="426"/>
        <w:jc w:val="both"/>
        <w:rPr>
          <w:b w:val="0"/>
          <w:sz w:val="28"/>
          <w:szCs w:val="28"/>
        </w:rPr>
      </w:pPr>
      <w:r w:rsidRPr="002D6A7D">
        <w:rPr>
          <w:b w:val="0"/>
          <w:sz w:val="28"/>
          <w:szCs w:val="28"/>
        </w:rPr>
        <w:t>Про Програму економічного і соціального розвитку Прилуцького району на 2020 рік.</w:t>
      </w:r>
    </w:p>
    <w:p w:rsidR="002D6A7D" w:rsidRPr="00DC0513" w:rsidRDefault="002D6A7D" w:rsidP="002D6A7D">
      <w:pPr>
        <w:pStyle w:val="20"/>
        <w:shd w:val="clear" w:color="auto" w:fill="auto"/>
        <w:spacing w:before="120" w:line="240" w:lineRule="auto"/>
        <w:ind w:left="142" w:firstLine="786"/>
        <w:jc w:val="both"/>
      </w:pPr>
      <w:r w:rsidRPr="00DC0513">
        <w:t xml:space="preserve">Інформує: Корнієнко Валентина Сергіївна </w:t>
      </w:r>
      <w:r>
        <w:t>–</w:t>
      </w:r>
      <w:r w:rsidRPr="00DC0513">
        <w:t xml:space="preserve"> </w:t>
      </w:r>
      <w:r>
        <w:t>член Громадської ради при райд</w:t>
      </w:r>
      <w:r w:rsidR="001E0A10">
        <w:t>е</w:t>
      </w:r>
      <w:r>
        <w:t>ржадміністрації</w:t>
      </w:r>
    </w:p>
    <w:p w:rsidR="002D6A7D" w:rsidRPr="00072D1A" w:rsidRDefault="002D6A7D" w:rsidP="002D6A7D">
      <w:pPr>
        <w:pStyle w:val="a4"/>
        <w:numPr>
          <w:ilvl w:val="0"/>
          <w:numId w:val="5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2D1A">
        <w:rPr>
          <w:rFonts w:ascii="Times New Roman" w:hAnsi="Times New Roman" w:cs="Times New Roman"/>
          <w:sz w:val="28"/>
          <w:szCs w:val="28"/>
        </w:rPr>
        <w:t>Про підсумки військово-облікової роботи , призову на строкову військову службу та військову службу за контрактом в 2019 році, завдання на 2020 рік.</w:t>
      </w:r>
    </w:p>
    <w:p w:rsidR="002D6A7D" w:rsidRPr="00072D1A" w:rsidRDefault="002D6A7D" w:rsidP="002D6A7D">
      <w:pPr>
        <w:pStyle w:val="a4"/>
        <w:ind w:left="142" w:firstLine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D1A">
        <w:rPr>
          <w:rFonts w:ascii="Times New Roman" w:hAnsi="Times New Roman" w:cs="Times New Roman"/>
          <w:i/>
          <w:sz w:val="28"/>
          <w:szCs w:val="28"/>
        </w:rPr>
        <w:t>Інформує: Оверченко Володимир Анатолійович – начальник відділення військового обліку і бронювання сержантського та солдатського запасу Прилуцького об’єднаного міського територіального центру комплектування та соціальної підтримки</w:t>
      </w:r>
    </w:p>
    <w:p w:rsidR="002D6A7D" w:rsidRDefault="002D6A7D" w:rsidP="002D6A7D">
      <w:pPr>
        <w:widowControl/>
        <w:numPr>
          <w:ilvl w:val="0"/>
          <w:numId w:val="5"/>
        </w:numPr>
        <w:ind w:lef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EC"/>
        </w:rPr>
        <w:t>Про стан соціального захисту ліквідаторів аварії на Чорнобильській АЕС.</w:t>
      </w:r>
    </w:p>
    <w:p w:rsidR="002D6A7D" w:rsidRDefault="002D6A7D" w:rsidP="002D6A7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Інформує:  Бутко Наталія Петрівна – начальник управління соціального захисту населення райдержадміністрації </w:t>
      </w:r>
    </w:p>
    <w:p w:rsidR="002D6A7D" w:rsidRDefault="002D6A7D" w:rsidP="002D6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 стан роботи зі зверненнями громадян, що надійшли до райдержадміністрації протягом 11 місяців 2019 року.</w:t>
      </w:r>
    </w:p>
    <w:p w:rsidR="002D6A7D" w:rsidRDefault="002D6A7D" w:rsidP="002D6A7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Інформує: Риженко Інна Сергіївна – завідувач юридичного сектору апарату райдержадміністрації  </w:t>
      </w:r>
    </w:p>
    <w:p w:rsidR="002D6A7D" w:rsidRDefault="002D6A7D" w:rsidP="002D6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 затвердження орієнтовного Плану роботи Громадської ради при райдержадміністрації на  2020 рік.</w:t>
      </w:r>
    </w:p>
    <w:p w:rsidR="002D6A7D" w:rsidRDefault="002D6A7D" w:rsidP="002D6A7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Інформує: Мирвода Тетяна Іванівна- секретар Громадської ради при райдержадміністрації</w:t>
      </w:r>
    </w:p>
    <w:p w:rsidR="002D6A7D" w:rsidRDefault="002D6A7D" w:rsidP="002D6A7D">
      <w:pPr>
        <w:jc w:val="center"/>
      </w:pPr>
    </w:p>
    <w:p w:rsidR="001E0A10" w:rsidRPr="001E0A10" w:rsidRDefault="00BF343B" w:rsidP="002F5970">
      <w:pPr>
        <w:pStyle w:val="3"/>
        <w:jc w:val="both"/>
        <w:rPr>
          <w:b w:val="0"/>
          <w:i/>
        </w:rPr>
      </w:pPr>
      <w:r w:rsidRPr="00E8005E">
        <w:rPr>
          <w:rStyle w:val="21"/>
          <w:sz w:val="26"/>
          <w:szCs w:val="26"/>
        </w:rPr>
        <w:t>І. Слухали</w:t>
      </w:r>
      <w:r w:rsidRPr="001E0A10">
        <w:rPr>
          <w:rStyle w:val="21"/>
          <w:b/>
          <w:i w:val="0"/>
          <w:sz w:val="26"/>
          <w:szCs w:val="26"/>
        </w:rPr>
        <w:t xml:space="preserve">: </w:t>
      </w:r>
      <w:r w:rsidR="001E0A10" w:rsidRPr="001E0A10">
        <w:rPr>
          <w:b w:val="0"/>
          <w:i/>
        </w:rPr>
        <w:t>Корнієнко Валентин</w:t>
      </w:r>
      <w:r w:rsidR="001E0A10">
        <w:rPr>
          <w:b w:val="0"/>
          <w:i/>
        </w:rPr>
        <w:t>у</w:t>
      </w:r>
      <w:r w:rsidR="001E0A10" w:rsidRPr="001E0A10">
        <w:rPr>
          <w:b w:val="0"/>
          <w:i/>
        </w:rPr>
        <w:t xml:space="preserve"> Сергіївн</w:t>
      </w:r>
      <w:r w:rsidR="001E0A10">
        <w:rPr>
          <w:b w:val="0"/>
          <w:i/>
        </w:rPr>
        <w:t>у</w:t>
      </w:r>
      <w:r w:rsidR="001E0A10" w:rsidRPr="001E0A10">
        <w:rPr>
          <w:b w:val="0"/>
          <w:i/>
        </w:rPr>
        <w:t xml:space="preserve"> – член</w:t>
      </w:r>
      <w:r w:rsidR="001E0A10">
        <w:rPr>
          <w:b w:val="0"/>
          <w:i/>
        </w:rPr>
        <w:t>а</w:t>
      </w:r>
      <w:r w:rsidR="001E0A10" w:rsidRPr="001E0A10">
        <w:rPr>
          <w:b w:val="0"/>
          <w:i/>
        </w:rPr>
        <w:t xml:space="preserve"> Громадської ради при райдержадміністрації</w:t>
      </w:r>
    </w:p>
    <w:p w:rsidR="008E5DCA" w:rsidRDefault="008E5DCA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1"/>
          <w:sz w:val="26"/>
          <w:szCs w:val="26"/>
        </w:rPr>
      </w:pPr>
    </w:p>
    <w:p w:rsidR="003452F1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2"/>
          <w:sz w:val="26"/>
          <w:szCs w:val="26"/>
        </w:rPr>
      </w:pPr>
      <w:r w:rsidRPr="00E8005E">
        <w:rPr>
          <w:rStyle w:val="21"/>
          <w:sz w:val="26"/>
          <w:szCs w:val="26"/>
        </w:rPr>
        <w:t xml:space="preserve">Виступили: </w:t>
      </w:r>
      <w:r w:rsidR="002055CE" w:rsidRPr="00E8005E">
        <w:rPr>
          <w:rStyle w:val="22"/>
          <w:sz w:val="26"/>
          <w:szCs w:val="26"/>
        </w:rPr>
        <w:t xml:space="preserve">Шевченко Р.В., </w:t>
      </w:r>
      <w:r w:rsidR="001E0A10">
        <w:rPr>
          <w:rStyle w:val="22"/>
          <w:sz w:val="26"/>
          <w:szCs w:val="26"/>
        </w:rPr>
        <w:t>Добренький С.В., Ребров О.О.</w:t>
      </w:r>
      <w:r w:rsidR="002055CE" w:rsidRPr="00E8005E">
        <w:rPr>
          <w:rStyle w:val="22"/>
          <w:sz w:val="26"/>
          <w:szCs w:val="26"/>
        </w:rPr>
        <w:t xml:space="preserve">, </w:t>
      </w:r>
      <w:r w:rsidR="001E0A10">
        <w:rPr>
          <w:rStyle w:val="22"/>
          <w:sz w:val="26"/>
          <w:szCs w:val="26"/>
        </w:rPr>
        <w:t>Вінчура О.В.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880"/>
        <w:jc w:val="both"/>
        <w:rPr>
          <w:sz w:val="26"/>
          <w:szCs w:val="26"/>
        </w:rPr>
      </w:pPr>
    </w:p>
    <w:p w:rsidR="003452F1" w:rsidRPr="00E8005E" w:rsidRDefault="00BF343B" w:rsidP="00BF343B">
      <w:pPr>
        <w:pStyle w:val="32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3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 1</w:t>
      </w:r>
      <w:r w:rsidR="002F5970">
        <w:rPr>
          <w:sz w:val="26"/>
          <w:szCs w:val="26"/>
        </w:rPr>
        <w:t>3</w:t>
      </w:r>
      <w:r w:rsidRPr="00E8005E">
        <w:rPr>
          <w:sz w:val="26"/>
          <w:szCs w:val="26"/>
        </w:rPr>
        <w:t xml:space="preserve">, «проти» — </w:t>
      </w:r>
      <w:r w:rsidR="002F5970">
        <w:rPr>
          <w:sz w:val="26"/>
          <w:szCs w:val="26"/>
        </w:rPr>
        <w:t>0</w:t>
      </w:r>
      <w:r w:rsidRPr="00E8005E">
        <w:rPr>
          <w:sz w:val="26"/>
          <w:szCs w:val="26"/>
        </w:rPr>
        <w:t>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left="620" w:right="340" w:firstLine="0"/>
        <w:jc w:val="both"/>
        <w:rPr>
          <w:rStyle w:val="21"/>
          <w:sz w:val="26"/>
          <w:szCs w:val="26"/>
        </w:rPr>
      </w:pPr>
    </w:p>
    <w:p w:rsidR="008E5DCA" w:rsidRDefault="00BF343B" w:rsidP="008E5DCA">
      <w:pPr>
        <w:pStyle w:val="a4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(протокольно). </w:t>
      </w:r>
      <w:r w:rsidR="008E5DCA" w:rsidRPr="00B40BD1">
        <w:rPr>
          <w:rFonts w:ascii="Times New Roman" w:hAnsi="Times New Roman" w:cs="Times New Roman"/>
          <w:i/>
          <w:sz w:val="28"/>
          <w:szCs w:val="28"/>
        </w:rPr>
        <w:t xml:space="preserve">По даному питанню пропоную дану інформацію прийняти до відома. </w:t>
      </w:r>
      <w:r w:rsidR="002F5970" w:rsidRPr="00B40BD1">
        <w:rPr>
          <w:rFonts w:ascii="Times New Roman" w:hAnsi="Times New Roman" w:cs="Times New Roman"/>
          <w:i/>
          <w:sz w:val="28"/>
          <w:szCs w:val="28"/>
        </w:rPr>
        <w:t>Р</w:t>
      </w:r>
      <w:r w:rsidR="002F5970" w:rsidRPr="00F53CD9">
        <w:rPr>
          <w:rFonts w:ascii="Times New Roman" w:hAnsi="Times New Roman" w:cs="Times New Roman"/>
          <w:i/>
          <w:sz w:val="28"/>
          <w:szCs w:val="28"/>
        </w:rPr>
        <w:t xml:space="preserve">екомендувати </w:t>
      </w:r>
      <w:r w:rsidR="002F5970">
        <w:rPr>
          <w:rFonts w:ascii="Times New Roman" w:hAnsi="Times New Roman" w:cs="Times New Roman"/>
          <w:i/>
          <w:sz w:val="28"/>
          <w:szCs w:val="28"/>
        </w:rPr>
        <w:t>структурним підрозділам  райдержадміністрації, керівникам установ, організацій району</w:t>
      </w:r>
      <w:r w:rsidR="002F5970" w:rsidRPr="00F53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5970">
        <w:rPr>
          <w:rFonts w:ascii="Times New Roman" w:hAnsi="Times New Roman" w:cs="Times New Roman"/>
          <w:i/>
          <w:sz w:val="28"/>
          <w:szCs w:val="28"/>
        </w:rPr>
        <w:t>забезпечити відповідно до компетенції виконання завдань та заходів Програми економічного і соціального розвитку району на 2020 рік</w:t>
      </w:r>
    </w:p>
    <w:p w:rsidR="003452F1" w:rsidRPr="00E8005E" w:rsidRDefault="003452F1" w:rsidP="008E5DCA">
      <w:pPr>
        <w:pStyle w:val="a4"/>
        <w:ind w:left="0" w:firstLine="1069"/>
        <w:jc w:val="both"/>
        <w:rPr>
          <w:sz w:val="26"/>
          <w:szCs w:val="26"/>
        </w:rPr>
      </w:pPr>
    </w:p>
    <w:p w:rsidR="002F5970" w:rsidRPr="00072D1A" w:rsidRDefault="00BF343B" w:rsidP="002F5970">
      <w:pPr>
        <w:pStyle w:val="a4"/>
        <w:ind w:left="142" w:firstLine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="Arial Unicode MS"/>
          <w:sz w:val="26"/>
          <w:szCs w:val="26"/>
        </w:rPr>
        <w:t xml:space="preserve">ІІ. Слухали: </w:t>
      </w:r>
      <w:r w:rsidR="002F5970" w:rsidRPr="00072D1A">
        <w:rPr>
          <w:rFonts w:ascii="Times New Roman" w:hAnsi="Times New Roman" w:cs="Times New Roman"/>
          <w:i/>
          <w:sz w:val="28"/>
          <w:szCs w:val="28"/>
        </w:rPr>
        <w:t>: Оверченк</w:t>
      </w:r>
      <w:r w:rsidR="002F5970">
        <w:rPr>
          <w:rFonts w:ascii="Times New Roman" w:hAnsi="Times New Roman" w:cs="Times New Roman"/>
          <w:i/>
          <w:sz w:val="28"/>
          <w:szCs w:val="28"/>
        </w:rPr>
        <w:t>а</w:t>
      </w:r>
      <w:r w:rsidR="002F5970" w:rsidRPr="00072D1A">
        <w:rPr>
          <w:rFonts w:ascii="Times New Roman" w:hAnsi="Times New Roman" w:cs="Times New Roman"/>
          <w:i/>
          <w:sz w:val="28"/>
          <w:szCs w:val="28"/>
        </w:rPr>
        <w:t xml:space="preserve"> Володимир</w:t>
      </w:r>
      <w:r w:rsidR="002F5970">
        <w:rPr>
          <w:rFonts w:ascii="Times New Roman" w:hAnsi="Times New Roman" w:cs="Times New Roman"/>
          <w:i/>
          <w:sz w:val="28"/>
          <w:szCs w:val="28"/>
        </w:rPr>
        <w:t>а</w:t>
      </w:r>
      <w:r w:rsidR="002F5970" w:rsidRPr="00072D1A">
        <w:rPr>
          <w:rFonts w:ascii="Times New Roman" w:hAnsi="Times New Roman" w:cs="Times New Roman"/>
          <w:i/>
          <w:sz w:val="28"/>
          <w:szCs w:val="28"/>
        </w:rPr>
        <w:t xml:space="preserve"> Анатолійович</w:t>
      </w:r>
      <w:r w:rsidR="002F5970">
        <w:rPr>
          <w:rFonts w:ascii="Times New Roman" w:hAnsi="Times New Roman" w:cs="Times New Roman"/>
          <w:i/>
          <w:sz w:val="28"/>
          <w:szCs w:val="28"/>
        </w:rPr>
        <w:t>а</w:t>
      </w:r>
      <w:r w:rsidR="002F5970" w:rsidRPr="00072D1A">
        <w:rPr>
          <w:rFonts w:ascii="Times New Roman" w:hAnsi="Times New Roman" w:cs="Times New Roman"/>
          <w:i/>
          <w:sz w:val="28"/>
          <w:szCs w:val="28"/>
        </w:rPr>
        <w:t xml:space="preserve"> – начальник</w:t>
      </w:r>
      <w:r w:rsidR="002F5970">
        <w:rPr>
          <w:rFonts w:ascii="Times New Roman" w:hAnsi="Times New Roman" w:cs="Times New Roman"/>
          <w:i/>
          <w:sz w:val="28"/>
          <w:szCs w:val="28"/>
        </w:rPr>
        <w:t>а</w:t>
      </w:r>
      <w:r w:rsidR="002F5970" w:rsidRPr="00072D1A">
        <w:rPr>
          <w:rFonts w:ascii="Times New Roman" w:hAnsi="Times New Roman" w:cs="Times New Roman"/>
          <w:i/>
          <w:sz w:val="28"/>
          <w:szCs w:val="28"/>
        </w:rPr>
        <w:t xml:space="preserve"> відділення військового обліку і бронювання сержантського та солдатського запасу Прилуцького об’єднаного міського територіального центру комплектування та соціальної підтримки</w:t>
      </w:r>
    </w:p>
    <w:p w:rsidR="008E5DCA" w:rsidRDefault="008E5DCA" w:rsidP="003E29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3"/>
          <w:sz w:val="26"/>
          <w:szCs w:val="26"/>
        </w:rPr>
        <w:t xml:space="preserve">Виступили: </w:t>
      </w:r>
      <w:r w:rsidR="008E5DCA">
        <w:rPr>
          <w:sz w:val="26"/>
          <w:szCs w:val="26"/>
        </w:rPr>
        <w:t xml:space="preserve">Александрова С.О., </w:t>
      </w:r>
      <w:r w:rsidR="009C0A23">
        <w:rPr>
          <w:sz w:val="26"/>
          <w:szCs w:val="26"/>
        </w:rPr>
        <w:t xml:space="preserve">Шевченко Р.В., </w:t>
      </w:r>
      <w:r w:rsidR="008C460C">
        <w:rPr>
          <w:sz w:val="26"/>
          <w:szCs w:val="26"/>
        </w:rPr>
        <w:t>Петренко І.В.</w:t>
      </w:r>
      <w:r w:rsidRPr="00E8005E">
        <w:rPr>
          <w:sz w:val="26"/>
          <w:szCs w:val="26"/>
        </w:rPr>
        <w:t>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3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 1</w:t>
      </w:r>
      <w:r w:rsidR="002F5970">
        <w:rPr>
          <w:sz w:val="26"/>
          <w:szCs w:val="26"/>
        </w:rPr>
        <w:t>3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CF3ECB" w:rsidRDefault="00BF343B" w:rsidP="00CF3ECB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(протокольно) </w:t>
      </w:r>
      <w:r w:rsidR="008C460C" w:rsidRPr="00B40BD1">
        <w:rPr>
          <w:rFonts w:ascii="Times New Roman" w:hAnsi="Times New Roman" w:cs="Times New Roman"/>
          <w:i/>
          <w:sz w:val="28"/>
          <w:szCs w:val="28"/>
        </w:rPr>
        <w:t>По даному питанню пропоную дану інформацію прийняти до відома</w:t>
      </w:r>
      <w:r w:rsidR="008C460C">
        <w:rPr>
          <w:rFonts w:ascii="Times New Roman" w:hAnsi="Times New Roman" w:cs="Times New Roman"/>
          <w:i/>
          <w:sz w:val="28"/>
          <w:szCs w:val="28"/>
        </w:rPr>
        <w:t>.</w:t>
      </w:r>
      <w:r w:rsidR="008C460C" w:rsidRPr="00F53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3ECB">
        <w:rPr>
          <w:rFonts w:ascii="Times New Roman" w:hAnsi="Times New Roman" w:cs="Times New Roman"/>
          <w:i/>
          <w:sz w:val="28"/>
          <w:szCs w:val="28"/>
        </w:rPr>
        <w:t>Р</w:t>
      </w:r>
      <w:r w:rsidR="00CF3ECB" w:rsidRPr="00F53CD9">
        <w:rPr>
          <w:rFonts w:ascii="Times New Roman" w:hAnsi="Times New Roman" w:cs="Times New Roman"/>
          <w:i/>
          <w:sz w:val="28"/>
          <w:szCs w:val="28"/>
        </w:rPr>
        <w:t xml:space="preserve">екомендувати </w:t>
      </w:r>
      <w:r w:rsidR="00CF3ECB">
        <w:rPr>
          <w:rFonts w:ascii="Times New Roman" w:hAnsi="Times New Roman" w:cs="Times New Roman"/>
          <w:i/>
          <w:sz w:val="28"/>
          <w:szCs w:val="28"/>
        </w:rPr>
        <w:t>Прилуцькому ОМТЦК та СП</w:t>
      </w:r>
      <w:r w:rsidR="00CF3ECB" w:rsidRPr="00C42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3ECB">
        <w:rPr>
          <w:rFonts w:ascii="Times New Roman" w:hAnsi="Times New Roman" w:cs="Times New Roman"/>
          <w:i/>
          <w:sz w:val="28"/>
          <w:szCs w:val="28"/>
        </w:rPr>
        <w:t>продовжувати роботу по належній організації військово-облікової роботи, виконання планів призову на строкову військову службу та службу за контрактом.</w:t>
      </w:r>
    </w:p>
    <w:p w:rsidR="00BF343B" w:rsidRPr="00E8005E" w:rsidRDefault="00BF343B" w:rsidP="008C460C">
      <w:pPr>
        <w:pStyle w:val="a4"/>
        <w:ind w:left="0" w:firstLine="1134"/>
        <w:jc w:val="both"/>
        <w:rPr>
          <w:rStyle w:val="21"/>
          <w:rFonts w:eastAsiaTheme="minorHAnsi"/>
          <w:sz w:val="26"/>
          <w:szCs w:val="26"/>
        </w:rPr>
      </w:pPr>
    </w:p>
    <w:p w:rsidR="00BF343B" w:rsidRPr="00E8005E" w:rsidRDefault="00BF343B" w:rsidP="00CF3ECB">
      <w:pPr>
        <w:jc w:val="both"/>
        <w:rPr>
          <w:sz w:val="26"/>
          <w:szCs w:val="26"/>
        </w:rPr>
      </w:pPr>
      <w:r w:rsidRPr="00CF3ECB">
        <w:rPr>
          <w:rStyle w:val="21"/>
          <w:rFonts w:eastAsiaTheme="minorHAnsi"/>
          <w:sz w:val="26"/>
          <w:szCs w:val="26"/>
        </w:rPr>
        <w:tab/>
        <w:t>ІІІ</w:t>
      </w:r>
      <w:r w:rsidRPr="00CF3ECB">
        <w:rPr>
          <w:rStyle w:val="21"/>
          <w:rFonts w:eastAsiaTheme="minorHAnsi"/>
          <w:b w:val="0"/>
          <w:sz w:val="26"/>
          <w:szCs w:val="26"/>
        </w:rPr>
        <w:t xml:space="preserve">. Слухали: </w:t>
      </w:r>
      <w:r w:rsidR="00CF3ECB" w:rsidRPr="00CF3ECB">
        <w:rPr>
          <w:rFonts w:ascii="Times New Roman" w:hAnsi="Times New Roman" w:cs="Times New Roman"/>
          <w:i/>
          <w:sz w:val="28"/>
          <w:szCs w:val="28"/>
        </w:rPr>
        <w:t xml:space="preserve">Бутко Наталію Петрівну- начальника управління соціального захисту </w:t>
      </w:r>
      <w:r w:rsidR="008C460C" w:rsidRPr="00CF3ECB">
        <w:rPr>
          <w:rFonts w:ascii="Times New Roman" w:hAnsi="Times New Roman" w:cs="Times New Roman"/>
          <w:i/>
          <w:sz w:val="28"/>
          <w:szCs w:val="28"/>
        </w:rPr>
        <w:t xml:space="preserve"> райдержадміністрації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3"/>
          <w:sz w:val="26"/>
          <w:szCs w:val="26"/>
        </w:rPr>
        <w:t xml:space="preserve">Виступили: </w:t>
      </w:r>
      <w:r w:rsidR="008C460C" w:rsidRPr="008C460C">
        <w:rPr>
          <w:rStyle w:val="33"/>
          <w:b w:val="0"/>
          <w:sz w:val="26"/>
          <w:szCs w:val="26"/>
        </w:rPr>
        <w:t>Нестерко</w:t>
      </w:r>
      <w:r w:rsidR="008C460C">
        <w:rPr>
          <w:rStyle w:val="33"/>
          <w:b w:val="0"/>
          <w:sz w:val="26"/>
          <w:szCs w:val="26"/>
        </w:rPr>
        <w:t xml:space="preserve"> Л.І., Гриценко В.В., Буконкін Ю.В.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3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 1</w:t>
      </w:r>
      <w:r w:rsidR="00CF3ECB">
        <w:rPr>
          <w:sz w:val="26"/>
          <w:szCs w:val="26"/>
        </w:rPr>
        <w:t>3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CF3ECB" w:rsidRDefault="00BF343B" w:rsidP="00CF3ECB">
      <w:pPr>
        <w:pStyle w:val="a4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</w:t>
      </w:r>
      <w:r w:rsidRPr="00E8005E">
        <w:rPr>
          <w:rStyle w:val="22"/>
          <w:rFonts w:eastAsiaTheme="minorHAnsi"/>
          <w:sz w:val="26"/>
          <w:szCs w:val="26"/>
        </w:rPr>
        <w:t xml:space="preserve">(протокольно) </w:t>
      </w:r>
      <w:r w:rsidR="008C460C" w:rsidRPr="00B40BD1">
        <w:rPr>
          <w:rFonts w:ascii="Times New Roman" w:hAnsi="Times New Roman" w:cs="Times New Roman"/>
          <w:i/>
          <w:sz w:val="28"/>
          <w:szCs w:val="28"/>
        </w:rPr>
        <w:t>По даному питанню пропоную дану інформацію прийняти до відома</w:t>
      </w:r>
      <w:r w:rsidR="008C460C">
        <w:rPr>
          <w:rFonts w:ascii="Times New Roman" w:hAnsi="Times New Roman" w:cs="Times New Roman"/>
          <w:i/>
          <w:sz w:val="28"/>
          <w:szCs w:val="28"/>
        </w:rPr>
        <w:t>.</w:t>
      </w:r>
      <w:r w:rsidR="00CF3ECB" w:rsidRPr="00B40BD1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CF3ECB" w:rsidRPr="00F53CD9">
        <w:rPr>
          <w:rFonts w:ascii="Times New Roman" w:hAnsi="Times New Roman" w:cs="Times New Roman"/>
          <w:i/>
          <w:sz w:val="28"/>
          <w:szCs w:val="28"/>
        </w:rPr>
        <w:t xml:space="preserve">екомендувати </w:t>
      </w:r>
      <w:r w:rsidR="00CF3ECB">
        <w:rPr>
          <w:rFonts w:ascii="Times New Roman" w:hAnsi="Times New Roman" w:cs="Times New Roman"/>
          <w:i/>
          <w:sz w:val="28"/>
          <w:szCs w:val="28"/>
        </w:rPr>
        <w:t>управлінню соціального захисту населення райдержадміністрації, керівникам установ, організацій району</w:t>
      </w:r>
      <w:r w:rsidR="00CF3ECB" w:rsidRPr="00F53CD9">
        <w:rPr>
          <w:rFonts w:ascii="Times New Roman" w:hAnsi="Times New Roman" w:cs="Times New Roman"/>
          <w:i/>
          <w:sz w:val="28"/>
          <w:szCs w:val="28"/>
        </w:rPr>
        <w:t xml:space="preserve"> продовжити роботу по</w:t>
      </w:r>
      <w:r w:rsidR="00CF3ECB" w:rsidRPr="00F53CD9">
        <w:rPr>
          <w:rFonts w:ascii="Times New Roman" w:hAnsi="Times New Roman" w:cs="Times New Roman"/>
          <w:sz w:val="28"/>
          <w:szCs w:val="28"/>
        </w:rPr>
        <w:t xml:space="preserve"> </w:t>
      </w:r>
      <w:r w:rsidR="00CF3E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EC"/>
        </w:rPr>
        <w:t>соціальному захисту ліквідаторів аварії на Чорнобильській АЕС</w:t>
      </w:r>
      <w:r w:rsidR="00CF3ECB">
        <w:rPr>
          <w:rFonts w:ascii="Times New Roman" w:hAnsi="Times New Roman" w:cs="Times New Roman"/>
          <w:i/>
          <w:sz w:val="28"/>
          <w:szCs w:val="28"/>
        </w:rPr>
        <w:t>.</w:t>
      </w:r>
    </w:p>
    <w:p w:rsidR="008C460C" w:rsidRDefault="008C460C" w:rsidP="008C460C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13DA0" w:rsidRDefault="00E8005E" w:rsidP="00313DA0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="Arial Unicode MS"/>
          <w:sz w:val="26"/>
          <w:szCs w:val="26"/>
        </w:rPr>
        <w:t>І</w:t>
      </w:r>
      <w:r w:rsidRPr="00E8005E">
        <w:rPr>
          <w:rStyle w:val="21"/>
          <w:rFonts w:eastAsia="Arial Unicode MS"/>
          <w:sz w:val="26"/>
          <w:szCs w:val="26"/>
          <w:lang w:val="en-US"/>
        </w:rPr>
        <w:t>V</w:t>
      </w:r>
      <w:r w:rsidRPr="00E8005E">
        <w:rPr>
          <w:rStyle w:val="21"/>
          <w:rFonts w:eastAsia="Arial Unicode MS"/>
          <w:sz w:val="26"/>
          <w:szCs w:val="26"/>
        </w:rPr>
        <w:t xml:space="preserve">. Слухали: </w:t>
      </w:r>
      <w:r w:rsidR="00176573">
        <w:rPr>
          <w:rFonts w:ascii="Times New Roman" w:hAnsi="Times New Roman" w:cs="Times New Roman"/>
          <w:i/>
          <w:sz w:val="28"/>
          <w:szCs w:val="28"/>
        </w:rPr>
        <w:t>Риженко Інн</w:t>
      </w:r>
      <w:r w:rsidR="00176573">
        <w:rPr>
          <w:rFonts w:ascii="Times New Roman" w:hAnsi="Times New Roman" w:cs="Times New Roman"/>
          <w:i/>
          <w:sz w:val="28"/>
          <w:szCs w:val="28"/>
        </w:rPr>
        <w:t>у</w:t>
      </w:r>
      <w:r w:rsidR="00176573">
        <w:rPr>
          <w:rFonts w:ascii="Times New Roman" w:hAnsi="Times New Roman" w:cs="Times New Roman"/>
          <w:i/>
          <w:sz w:val="28"/>
          <w:szCs w:val="28"/>
        </w:rPr>
        <w:t xml:space="preserve"> Сергіївн</w:t>
      </w:r>
      <w:r w:rsidR="00176573">
        <w:rPr>
          <w:rFonts w:ascii="Times New Roman" w:hAnsi="Times New Roman" w:cs="Times New Roman"/>
          <w:i/>
          <w:sz w:val="28"/>
          <w:szCs w:val="28"/>
        </w:rPr>
        <w:t>у</w:t>
      </w:r>
      <w:r w:rsidR="00176573">
        <w:rPr>
          <w:rFonts w:ascii="Times New Roman" w:hAnsi="Times New Roman" w:cs="Times New Roman"/>
          <w:i/>
          <w:sz w:val="28"/>
          <w:szCs w:val="28"/>
        </w:rPr>
        <w:t xml:space="preserve"> – завідувач</w:t>
      </w:r>
      <w:r w:rsidR="00176573">
        <w:rPr>
          <w:rFonts w:ascii="Times New Roman" w:hAnsi="Times New Roman" w:cs="Times New Roman"/>
          <w:i/>
          <w:sz w:val="28"/>
          <w:szCs w:val="28"/>
        </w:rPr>
        <w:t>а</w:t>
      </w:r>
      <w:r w:rsidR="00176573">
        <w:rPr>
          <w:rFonts w:ascii="Times New Roman" w:hAnsi="Times New Roman" w:cs="Times New Roman"/>
          <w:i/>
          <w:sz w:val="28"/>
          <w:szCs w:val="28"/>
        </w:rPr>
        <w:t xml:space="preserve"> юридичного сектору апарату райдержадміністрації  </w:t>
      </w:r>
    </w:p>
    <w:p w:rsidR="00E8005E" w:rsidRPr="00E8005E" w:rsidRDefault="00E8005E" w:rsidP="00313DA0">
      <w:pPr>
        <w:pStyle w:val="a4"/>
        <w:ind w:left="0" w:firstLine="1134"/>
        <w:jc w:val="both"/>
        <w:rPr>
          <w:sz w:val="26"/>
          <w:szCs w:val="26"/>
        </w:rPr>
      </w:pPr>
      <w:r w:rsidRPr="00E8005E">
        <w:rPr>
          <w:rStyle w:val="33"/>
          <w:rFonts w:eastAsiaTheme="minorHAnsi"/>
          <w:sz w:val="26"/>
          <w:szCs w:val="26"/>
        </w:rPr>
        <w:t xml:space="preserve">Виступили: </w:t>
      </w:r>
      <w:r w:rsidR="00176573">
        <w:rPr>
          <w:rStyle w:val="33"/>
          <w:rFonts w:eastAsiaTheme="minorHAnsi"/>
          <w:b w:val="0"/>
          <w:i/>
          <w:sz w:val="26"/>
          <w:szCs w:val="26"/>
        </w:rPr>
        <w:t>Мікрюкова Н.Г.</w:t>
      </w:r>
      <w:r w:rsidRPr="00313DA0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313DA0">
        <w:rPr>
          <w:rFonts w:ascii="Times New Roman" w:hAnsi="Times New Roman" w:cs="Times New Roman"/>
          <w:i/>
          <w:sz w:val="26"/>
          <w:szCs w:val="26"/>
        </w:rPr>
        <w:t xml:space="preserve"> Шевченко Р.В.</w:t>
      </w:r>
    </w:p>
    <w:p w:rsidR="00E8005E" w:rsidRPr="00E8005E" w:rsidRDefault="00E8005E" w:rsidP="00E8005E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3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 1</w:t>
      </w:r>
      <w:r w:rsidR="00176573">
        <w:rPr>
          <w:sz w:val="26"/>
          <w:szCs w:val="26"/>
        </w:rPr>
        <w:t>3</w:t>
      </w:r>
      <w:r w:rsidRPr="00E8005E">
        <w:rPr>
          <w:sz w:val="26"/>
          <w:szCs w:val="26"/>
        </w:rPr>
        <w:t>, «проти» — 0, «утримались» — 0.</w:t>
      </w:r>
    </w:p>
    <w:p w:rsidR="00E8005E" w:rsidRPr="00E8005E" w:rsidRDefault="00E8005E" w:rsidP="00E8005E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176573" w:rsidRPr="00E04BB1" w:rsidRDefault="00E8005E" w:rsidP="00176573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</w:t>
      </w:r>
      <w:r w:rsidRPr="00E8005E">
        <w:rPr>
          <w:rStyle w:val="22"/>
          <w:rFonts w:eastAsiaTheme="minorHAnsi"/>
          <w:sz w:val="26"/>
          <w:szCs w:val="26"/>
        </w:rPr>
        <w:t xml:space="preserve">(протокольно) </w:t>
      </w:r>
      <w:r w:rsidR="003E2919" w:rsidRPr="00B40BD1">
        <w:rPr>
          <w:rFonts w:ascii="Times New Roman" w:hAnsi="Times New Roman" w:cs="Times New Roman"/>
          <w:i/>
          <w:sz w:val="28"/>
          <w:szCs w:val="28"/>
        </w:rPr>
        <w:t>По даному питанню пропоную дану інформацію прийняти до відома</w:t>
      </w:r>
      <w:r w:rsidR="00176573" w:rsidRPr="00176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6573">
        <w:rPr>
          <w:rFonts w:ascii="Times New Roman" w:hAnsi="Times New Roman" w:cs="Times New Roman"/>
          <w:i/>
          <w:sz w:val="28"/>
          <w:szCs w:val="28"/>
        </w:rPr>
        <w:t>Р</w:t>
      </w:r>
      <w:r w:rsidR="00176573" w:rsidRPr="00F53CD9">
        <w:rPr>
          <w:rFonts w:ascii="Times New Roman" w:hAnsi="Times New Roman" w:cs="Times New Roman"/>
          <w:i/>
          <w:sz w:val="28"/>
          <w:szCs w:val="28"/>
        </w:rPr>
        <w:t xml:space="preserve">екомендувати </w:t>
      </w:r>
      <w:r w:rsidR="00176573">
        <w:rPr>
          <w:rFonts w:ascii="Times New Roman" w:hAnsi="Times New Roman" w:cs="Times New Roman"/>
          <w:i/>
          <w:sz w:val="28"/>
          <w:szCs w:val="28"/>
        </w:rPr>
        <w:t>юридичному сектору райдержадміністрації спільно з структурними підрозділами райдержадміністрації продовжити роботу по об’єктивному розгляду звернень громадян, що надходять до райдержадміністрації</w:t>
      </w:r>
      <w:r w:rsidR="00176573" w:rsidRPr="00E04BB1">
        <w:rPr>
          <w:rFonts w:ascii="Times New Roman" w:hAnsi="Times New Roman" w:cs="Times New Roman"/>
          <w:i/>
          <w:sz w:val="28"/>
          <w:szCs w:val="28"/>
        </w:rPr>
        <w:t>.</w:t>
      </w:r>
    </w:p>
    <w:p w:rsidR="003E2919" w:rsidRDefault="003E2919" w:rsidP="003E2919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176573" w:rsidRDefault="00176573" w:rsidP="003E291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76573" w:rsidRDefault="00176573" w:rsidP="003E291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452F1" w:rsidRPr="003E2919" w:rsidRDefault="00BF343B" w:rsidP="003E291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E2919">
        <w:rPr>
          <w:rFonts w:ascii="Times New Roman" w:hAnsi="Times New Roman" w:cs="Times New Roman"/>
          <w:sz w:val="26"/>
          <w:szCs w:val="26"/>
        </w:rPr>
        <w:t>Голова Громадської ради при</w:t>
      </w:r>
    </w:p>
    <w:p w:rsidR="00E8005E" w:rsidRDefault="00BF343B" w:rsidP="00313DA0">
      <w:pPr>
        <w:pStyle w:val="32"/>
        <w:shd w:val="clear" w:color="auto" w:fill="auto"/>
        <w:spacing w:before="0" w:after="0" w:line="240" w:lineRule="auto"/>
        <w:jc w:val="both"/>
        <w:rPr>
          <w:rStyle w:val="3Exact"/>
          <w:sz w:val="26"/>
          <w:szCs w:val="26"/>
        </w:rPr>
      </w:pPr>
      <w:r w:rsidRPr="00E8005E">
        <w:rPr>
          <w:sz w:val="26"/>
          <w:szCs w:val="26"/>
        </w:rPr>
        <w:t xml:space="preserve">райдержадміністрації </w:t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="003E2919">
        <w:rPr>
          <w:sz w:val="26"/>
          <w:szCs w:val="26"/>
        </w:rPr>
        <w:t xml:space="preserve">       </w:t>
      </w:r>
      <w:r w:rsidRPr="00E8005E">
        <w:rPr>
          <w:sz w:val="26"/>
          <w:szCs w:val="26"/>
        </w:rPr>
        <w:t>С</w:t>
      </w:r>
      <w:r w:rsidR="003E2919">
        <w:rPr>
          <w:sz w:val="26"/>
          <w:szCs w:val="26"/>
        </w:rPr>
        <w:t xml:space="preserve">ергій </w:t>
      </w:r>
      <w:r w:rsidRPr="00E8005E">
        <w:rPr>
          <w:sz w:val="26"/>
          <w:szCs w:val="26"/>
        </w:rPr>
        <w:t xml:space="preserve"> ДОБРЕНЬКИЙ</w:t>
      </w:r>
    </w:p>
    <w:p w:rsidR="00176573" w:rsidRDefault="00176573" w:rsidP="00BF343B">
      <w:pPr>
        <w:pStyle w:val="32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</w:p>
    <w:p w:rsidR="00176573" w:rsidRDefault="00176573" w:rsidP="00BF343B">
      <w:pPr>
        <w:pStyle w:val="32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</w:p>
    <w:p w:rsidR="00BF343B" w:rsidRPr="00E8005E" w:rsidRDefault="00BF343B" w:rsidP="00BF343B">
      <w:pPr>
        <w:pStyle w:val="32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  <w:bookmarkStart w:id="2" w:name="_GoBack"/>
      <w:bookmarkEnd w:id="2"/>
      <w:r w:rsidRPr="00E8005E">
        <w:rPr>
          <w:rStyle w:val="3Exact"/>
          <w:sz w:val="26"/>
          <w:szCs w:val="26"/>
        </w:rPr>
        <w:t xml:space="preserve">Секретар Громадської ради </w:t>
      </w:r>
    </w:p>
    <w:p w:rsidR="003452F1" w:rsidRDefault="00BF343B" w:rsidP="00313DA0">
      <w:pPr>
        <w:pStyle w:val="32"/>
        <w:shd w:val="clear" w:color="auto" w:fill="auto"/>
        <w:spacing w:before="0" w:after="0" w:line="322" w:lineRule="exact"/>
        <w:jc w:val="both"/>
      </w:pPr>
      <w:r w:rsidRPr="00E8005E">
        <w:rPr>
          <w:rStyle w:val="3Exact"/>
          <w:sz w:val="26"/>
          <w:szCs w:val="26"/>
        </w:rPr>
        <w:t xml:space="preserve">при райдержадміністрації </w:t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="003E2919">
        <w:rPr>
          <w:rStyle w:val="3Exact"/>
          <w:sz w:val="26"/>
          <w:szCs w:val="26"/>
        </w:rPr>
        <w:t xml:space="preserve">                 </w:t>
      </w:r>
      <w:r w:rsidRPr="00E8005E">
        <w:rPr>
          <w:rStyle w:val="3Exact"/>
          <w:sz w:val="26"/>
          <w:szCs w:val="26"/>
        </w:rPr>
        <w:t>Т</w:t>
      </w:r>
      <w:r w:rsidR="003E2919">
        <w:rPr>
          <w:rStyle w:val="3Exact"/>
          <w:sz w:val="26"/>
          <w:szCs w:val="26"/>
        </w:rPr>
        <w:t>етяна</w:t>
      </w:r>
      <w:r w:rsidRPr="00E8005E">
        <w:rPr>
          <w:rStyle w:val="3Exact"/>
          <w:sz w:val="26"/>
          <w:szCs w:val="26"/>
        </w:rPr>
        <w:t xml:space="preserve"> МИРВОДА</w: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1270</wp:posOffset>
                </wp:positionV>
                <wp:extent cx="2475230" cy="26543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.1pt;width:194.9pt;height:20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nL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184150</wp:posOffset>
                </wp:positionV>
                <wp:extent cx="1097280" cy="265430"/>
                <wp:effectExtent l="3810" t="0" r="381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6pt;margin-top:14.5pt;width:86.4pt;height:20.9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igrg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</w:p>
    <w:p w:rsidR="003452F1" w:rsidRDefault="003452F1" w:rsidP="00BF343B">
      <w:pPr>
        <w:rPr>
          <w:sz w:val="2"/>
          <w:szCs w:val="2"/>
        </w:rPr>
      </w:pPr>
    </w:p>
    <w:sectPr w:rsidR="003452F1" w:rsidSect="003E2919">
      <w:type w:val="continuous"/>
      <w:pgSz w:w="11900" w:h="16840"/>
      <w:pgMar w:top="1134" w:right="845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55" w:rsidRDefault="00E66755">
      <w:r>
        <w:separator/>
      </w:r>
    </w:p>
  </w:endnote>
  <w:endnote w:type="continuationSeparator" w:id="0">
    <w:p w:rsidR="00E66755" w:rsidRDefault="00E6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55" w:rsidRDefault="00E66755"/>
  </w:footnote>
  <w:footnote w:type="continuationSeparator" w:id="0">
    <w:p w:rsidR="00E66755" w:rsidRDefault="00E667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895"/>
    <w:multiLevelType w:val="hybridMultilevel"/>
    <w:tmpl w:val="8AA2DCBA"/>
    <w:lvl w:ilvl="0" w:tplc="6F9065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A7828"/>
    <w:multiLevelType w:val="hybridMultilevel"/>
    <w:tmpl w:val="D1787268"/>
    <w:lvl w:ilvl="0" w:tplc="4790B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3A0D6E"/>
    <w:multiLevelType w:val="hybridMultilevel"/>
    <w:tmpl w:val="AB56ABAE"/>
    <w:lvl w:ilvl="0" w:tplc="3DA07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805BB"/>
    <w:multiLevelType w:val="multilevel"/>
    <w:tmpl w:val="231EAD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5879C7"/>
    <w:multiLevelType w:val="multilevel"/>
    <w:tmpl w:val="1EB4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F1"/>
    <w:rsid w:val="00062CA7"/>
    <w:rsid w:val="000A3DC8"/>
    <w:rsid w:val="00147D66"/>
    <w:rsid w:val="00176573"/>
    <w:rsid w:val="001E0A10"/>
    <w:rsid w:val="002055CE"/>
    <w:rsid w:val="0026760F"/>
    <w:rsid w:val="002D6A7D"/>
    <w:rsid w:val="002F5970"/>
    <w:rsid w:val="00313DA0"/>
    <w:rsid w:val="003452F1"/>
    <w:rsid w:val="00367CC5"/>
    <w:rsid w:val="003E2919"/>
    <w:rsid w:val="00484ED1"/>
    <w:rsid w:val="00485922"/>
    <w:rsid w:val="00490D6E"/>
    <w:rsid w:val="00593627"/>
    <w:rsid w:val="00622484"/>
    <w:rsid w:val="006E29FF"/>
    <w:rsid w:val="008A738C"/>
    <w:rsid w:val="008C460C"/>
    <w:rsid w:val="008E5DCA"/>
    <w:rsid w:val="009C0A23"/>
    <w:rsid w:val="00A339DB"/>
    <w:rsid w:val="00A40336"/>
    <w:rsid w:val="00AE3191"/>
    <w:rsid w:val="00AF2F0C"/>
    <w:rsid w:val="00BA0591"/>
    <w:rsid w:val="00BF343B"/>
    <w:rsid w:val="00CF3ECB"/>
    <w:rsid w:val="00D65102"/>
    <w:rsid w:val="00D761D3"/>
    <w:rsid w:val="00DE01D6"/>
    <w:rsid w:val="00E66755"/>
    <w:rsid w:val="00E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D8B"/>
  <w15:docId w15:val="{2462B921-B93C-4E44-AA59-FFE991A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E0A1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Не 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3">
    <w:name w:val="Основной текст (3) +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55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79" w:lineRule="exact"/>
      <w:ind w:firstLine="6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2055C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13D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DA0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E0A10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Інформ. відділ</cp:lastModifiedBy>
  <cp:revision>9</cp:revision>
  <cp:lastPrinted>2021-02-18T07:21:00Z</cp:lastPrinted>
  <dcterms:created xsi:type="dcterms:W3CDTF">2019-10-07T12:32:00Z</dcterms:created>
  <dcterms:modified xsi:type="dcterms:W3CDTF">2021-02-18T07:22:00Z</dcterms:modified>
</cp:coreProperties>
</file>